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F8887F" w14:textId="77777777" w:rsidR="008531F5" w:rsidRDefault="008531F5"/>
    <w:p w14:paraId="31F9AF82" w14:textId="77777777" w:rsidR="001B0A78" w:rsidRDefault="00DA6EEE" w:rsidP="001B0A7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FEDERATION OF </w:t>
      </w:r>
      <w:r w:rsidR="001B0A78">
        <w:rPr>
          <w:b/>
          <w:sz w:val="28"/>
          <w:szCs w:val="28"/>
        </w:rPr>
        <w:t xml:space="preserve">ST LUKE’S AND MORELAND SCHOOLS </w:t>
      </w:r>
    </w:p>
    <w:p w14:paraId="52CEDEC6" w14:textId="77777777" w:rsidR="001B0A78" w:rsidRDefault="001B0A78" w:rsidP="001B0A7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FINANCE, PREMISES &amp; STAFFING </w:t>
      </w:r>
      <w:r w:rsidRPr="001B44BA">
        <w:rPr>
          <w:b/>
          <w:sz w:val="28"/>
          <w:szCs w:val="28"/>
        </w:rPr>
        <w:t>COMMITTEE</w:t>
      </w:r>
    </w:p>
    <w:p w14:paraId="654535E2" w14:textId="0B1445B6" w:rsidR="001B0A78" w:rsidRPr="001B44BA" w:rsidRDefault="001B0A78" w:rsidP="001B0A78">
      <w:pPr>
        <w:pStyle w:val="Heading1"/>
        <w:spacing w:line="360" w:lineRule="auto"/>
        <w:jc w:val="center"/>
        <w:rPr>
          <w:caps/>
          <w:sz w:val="28"/>
          <w:szCs w:val="28"/>
        </w:rPr>
      </w:pPr>
      <w:r w:rsidRPr="001B44BA">
        <w:rPr>
          <w:caps/>
          <w:sz w:val="28"/>
          <w:szCs w:val="28"/>
        </w:rPr>
        <w:t>Terms of Reference</w:t>
      </w:r>
      <w:r w:rsidR="00DA6EEE">
        <w:rPr>
          <w:caps/>
          <w:sz w:val="28"/>
          <w:szCs w:val="28"/>
        </w:rPr>
        <w:t xml:space="preserve"> 20</w:t>
      </w:r>
      <w:r w:rsidR="00DB28C7">
        <w:rPr>
          <w:caps/>
          <w:sz w:val="28"/>
          <w:szCs w:val="28"/>
        </w:rPr>
        <w:t>2</w:t>
      </w:r>
      <w:r w:rsidR="00605C94">
        <w:rPr>
          <w:caps/>
          <w:sz w:val="28"/>
          <w:szCs w:val="28"/>
        </w:rPr>
        <w:t>2-23</w:t>
      </w:r>
    </w:p>
    <w:p w14:paraId="2B3104C8" w14:textId="77777777" w:rsidR="001B0A78" w:rsidRDefault="001B0A78" w:rsidP="001B0A78">
      <w:pPr>
        <w:pStyle w:val="Header"/>
      </w:pPr>
    </w:p>
    <w:p w14:paraId="129132CB" w14:textId="77777777" w:rsidR="001B0A78" w:rsidRDefault="001B0A78" w:rsidP="001B0A78">
      <w:pPr>
        <w:rPr>
          <w:b/>
          <w:sz w:val="22"/>
        </w:rPr>
      </w:pPr>
      <w:r>
        <w:rPr>
          <w:sz w:val="22"/>
        </w:rPr>
        <w:t>1.</w:t>
      </w:r>
      <w:r>
        <w:rPr>
          <w:sz w:val="22"/>
        </w:rPr>
        <w:tab/>
      </w:r>
      <w:r>
        <w:rPr>
          <w:b/>
          <w:sz w:val="22"/>
        </w:rPr>
        <w:t>Membership</w:t>
      </w:r>
    </w:p>
    <w:p w14:paraId="675649D2" w14:textId="3EC347F1" w:rsidR="001B0A78" w:rsidRDefault="001B0A78" w:rsidP="001B0A78">
      <w:pPr>
        <w:pStyle w:val="BodyTextIndent2"/>
        <w:rPr>
          <w:sz w:val="22"/>
        </w:rPr>
      </w:pPr>
      <w:r>
        <w:rPr>
          <w:sz w:val="22"/>
        </w:rPr>
        <w:t>The membership of the Committee shall be the Headteacher</w:t>
      </w:r>
      <w:r w:rsidR="009C6363">
        <w:rPr>
          <w:sz w:val="22"/>
        </w:rPr>
        <w:t>s of both schools</w:t>
      </w:r>
      <w:r>
        <w:rPr>
          <w:sz w:val="22"/>
        </w:rPr>
        <w:t xml:space="preserve"> and at least three governors appointed by the Governing </w:t>
      </w:r>
      <w:r w:rsidR="009C6363">
        <w:rPr>
          <w:sz w:val="22"/>
        </w:rPr>
        <w:t>Board</w:t>
      </w:r>
      <w:r>
        <w:rPr>
          <w:sz w:val="22"/>
        </w:rPr>
        <w:t xml:space="preserve">.  The committee shall have such associate members as the governing </w:t>
      </w:r>
      <w:r w:rsidR="009C6363">
        <w:rPr>
          <w:sz w:val="22"/>
        </w:rPr>
        <w:t>Board</w:t>
      </w:r>
      <w:r>
        <w:rPr>
          <w:sz w:val="22"/>
        </w:rPr>
        <w:t xml:space="preserve"> shall appoint.  The committee may make recommendations for these appointments.  The convenor is the Chair of the Committee.</w:t>
      </w:r>
    </w:p>
    <w:p w14:paraId="745AE057" w14:textId="77777777" w:rsidR="001B0A78" w:rsidRDefault="001B0A78" w:rsidP="001B0A78">
      <w:pPr>
        <w:pStyle w:val="BodyTextIndent2"/>
        <w:rPr>
          <w:sz w:val="22"/>
        </w:rPr>
      </w:pPr>
    </w:p>
    <w:p w14:paraId="5D5D6EC0" w14:textId="77777777" w:rsidR="001B0A78" w:rsidRDefault="001B0A78" w:rsidP="001B0A78">
      <w:pPr>
        <w:pStyle w:val="BodyTextIndent2"/>
        <w:ind w:hanging="720"/>
        <w:rPr>
          <w:b/>
          <w:sz w:val="22"/>
        </w:rPr>
      </w:pPr>
      <w:r>
        <w:rPr>
          <w:sz w:val="22"/>
        </w:rPr>
        <w:t>2.</w:t>
      </w:r>
      <w:r>
        <w:rPr>
          <w:sz w:val="22"/>
        </w:rPr>
        <w:tab/>
      </w:r>
      <w:r>
        <w:rPr>
          <w:b/>
          <w:sz w:val="22"/>
        </w:rPr>
        <w:t>Quorum</w:t>
      </w:r>
    </w:p>
    <w:p w14:paraId="646EB369" w14:textId="77777777" w:rsidR="001B0A78" w:rsidRDefault="001B0A78" w:rsidP="001B0A78">
      <w:pPr>
        <w:pStyle w:val="BodyTextIndent2"/>
        <w:numPr>
          <w:ilvl w:val="0"/>
          <w:numId w:val="3"/>
        </w:numPr>
        <w:rPr>
          <w:sz w:val="22"/>
        </w:rPr>
      </w:pPr>
      <w:r>
        <w:rPr>
          <w:sz w:val="22"/>
        </w:rPr>
        <w:t>The quorum shall be 3 governors.</w:t>
      </w:r>
    </w:p>
    <w:p w14:paraId="05E5A00F" w14:textId="500B89DF" w:rsidR="001B0A78" w:rsidRDefault="001B0A78" w:rsidP="001B0A78">
      <w:pPr>
        <w:pStyle w:val="BodyTextIndent2"/>
        <w:numPr>
          <w:ilvl w:val="0"/>
          <w:numId w:val="3"/>
        </w:numPr>
        <w:rPr>
          <w:sz w:val="22"/>
        </w:rPr>
      </w:pPr>
      <w:r>
        <w:rPr>
          <w:sz w:val="22"/>
        </w:rPr>
        <w:t>The committee shall not meet without the Headteacher</w:t>
      </w:r>
      <w:r w:rsidR="009C6363">
        <w:rPr>
          <w:sz w:val="22"/>
        </w:rPr>
        <w:t>s</w:t>
      </w:r>
      <w:r>
        <w:rPr>
          <w:sz w:val="22"/>
        </w:rPr>
        <w:t xml:space="preserve"> being present or substantive replacement nominated by </w:t>
      </w:r>
      <w:r w:rsidR="009C6363">
        <w:rPr>
          <w:sz w:val="22"/>
        </w:rPr>
        <w:t>either</w:t>
      </w:r>
      <w:r>
        <w:rPr>
          <w:sz w:val="22"/>
        </w:rPr>
        <w:t>.</w:t>
      </w:r>
    </w:p>
    <w:p w14:paraId="553A1BEA" w14:textId="77777777" w:rsidR="001B0A78" w:rsidRDefault="001B0A78" w:rsidP="001B0A78">
      <w:pPr>
        <w:rPr>
          <w:sz w:val="22"/>
        </w:rPr>
      </w:pPr>
    </w:p>
    <w:p w14:paraId="314DD040" w14:textId="77777777" w:rsidR="001B0A78" w:rsidRDefault="001B0A78" w:rsidP="001B0A78">
      <w:pPr>
        <w:rPr>
          <w:sz w:val="22"/>
        </w:rPr>
      </w:pPr>
      <w:r>
        <w:rPr>
          <w:sz w:val="22"/>
        </w:rPr>
        <w:t>3.</w:t>
      </w:r>
      <w:r>
        <w:rPr>
          <w:sz w:val="22"/>
        </w:rPr>
        <w:tab/>
      </w:r>
      <w:r>
        <w:rPr>
          <w:b/>
          <w:sz w:val="22"/>
        </w:rPr>
        <w:t>Responsibilities - Finance</w:t>
      </w:r>
    </w:p>
    <w:p w14:paraId="113B04D7" w14:textId="4562781F" w:rsidR="001B0A78" w:rsidRDefault="001B0A78" w:rsidP="001B0A78">
      <w:pPr>
        <w:numPr>
          <w:ilvl w:val="0"/>
          <w:numId w:val="4"/>
        </w:numPr>
        <w:rPr>
          <w:sz w:val="22"/>
        </w:rPr>
      </w:pPr>
      <w:r>
        <w:rPr>
          <w:sz w:val="22"/>
        </w:rPr>
        <w:t>To provide guidance and assistance to the Headteacher</w:t>
      </w:r>
      <w:r w:rsidR="009C6363">
        <w:rPr>
          <w:sz w:val="22"/>
        </w:rPr>
        <w:t>s</w:t>
      </w:r>
      <w:r>
        <w:rPr>
          <w:sz w:val="22"/>
        </w:rPr>
        <w:t xml:space="preserve"> and the Governing Bo</w:t>
      </w:r>
      <w:r w:rsidR="009C6363">
        <w:rPr>
          <w:sz w:val="22"/>
        </w:rPr>
        <w:t>ar</w:t>
      </w:r>
      <w:r>
        <w:rPr>
          <w:sz w:val="22"/>
        </w:rPr>
        <w:t>d in all matters relating to budgeting and finance.</w:t>
      </w:r>
    </w:p>
    <w:p w14:paraId="20355A90" w14:textId="77777777" w:rsidR="001B0A78" w:rsidRDefault="001B0A78" w:rsidP="001B0A78">
      <w:pPr>
        <w:numPr>
          <w:ilvl w:val="0"/>
          <w:numId w:val="4"/>
        </w:numPr>
        <w:rPr>
          <w:sz w:val="22"/>
        </w:rPr>
      </w:pPr>
      <w:r>
        <w:rPr>
          <w:sz w:val="22"/>
        </w:rPr>
        <w:t>To prepare and review financial policy statements, including consideration of long term planning and resourcing &amp; the school improvement plan.</w:t>
      </w:r>
    </w:p>
    <w:p w14:paraId="39E01177" w14:textId="0A036F1C" w:rsidR="001B0A78" w:rsidRDefault="001B0A78" w:rsidP="001B0A78">
      <w:pPr>
        <w:numPr>
          <w:ilvl w:val="0"/>
          <w:numId w:val="4"/>
        </w:numPr>
        <w:rPr>
          <w:sz w:val="22"/>
        </w:rPr>
      </w:pPr>
      <w:r>
        <w:rPr>
          <w:sz w:val="22"/>
        </w:rPr>
        <w:t>To consider each year’s annual management plan priorities and present an annual budget to the Governing Bo</w:t>
      </w:r>
      <w:r w:rsidR="009C6363">
        <w:rPr>
          <w:sz w:val="22"/>
        </w:rPr>
        <w:t>ar</w:t>
      </w:r>
      <w:r>
        <w:rPr>
          <w:sz w:val="22"/>
        </w:rPr>
        <w:t>d for approval.</w:t>
      </w:r>
    </w:p>
    <w:p w14:paraId="640AE330" w14:textId="29C964F8" w:rsidR="001B0A78" w:rsidRDefault="001B0A78" w:rsidP="001B0A78">
      <w:pPr>
        <w:numPr>
          <w:ilvl w:val="0"/>
          <w:numId w:val="4"/>
        </w:numPr>
        <w:rPr>
          <w:sz w:val="22"/>
        </w:rPr>
      </w:pPr>
      <w:r>
        <w:rPr>
          <w:sz w:val="22"/>
        </w:rPr>
        <w:t>To monitor the income and expenditure of all public funds (i.e. budget share, and other funds devolved by the L</w:t>
      </w:r>
      <w:r w:rsidR="009C6363">
        <w:rPr>
          <w:sz w:val="22"/>
        </w:rPr>
        <w:t xml:space="preserve">ocal </w:t>
      </w:r>
      <w:r>
        <w:rPr>
          <w:sz w:val="22"/>
        </w:rPr>
        <w:t>A</w:t>
      </w:r>
      <w:r w:rsidR="009C6363">
        <w:rPr>
          <w:sz w:val="22"/>
        </w:rPr>
        <w:t>uthority</w:t>
      </w:r>
      <w:r>
        <w:rPr>
          <w:sz w:val="22"/>
        </w:rPr>
        <w:t xml:space="preserve">, e.g. Pupil Premium) and report the financial situation to the Governing </w:t>
      </w:r>
      <w:r w:rsidR="009C6363">
        <w:rPr>
          <w:sz w:val="22"/>
        </w:rPr>
        <w:t>Board</w:t>
      </w:r>
      <w:r>
        <w:rPr>
          <w:sz w:val="22"/>
        </w:rPr>
        <w:t xml:space="preserve"> each term.  </w:t>
      </w:r>
    </w:p>
    <w:p w14:paraId="10BA83EE" w14:textId="2E3359E2" w:rsidR="001B0A78" w:rsidRPr="00280C48" w:rsidRDefault="001B0A78" w:rsidP="001B0A78">
      <w:pPr>
        <w:numPr>
          <w:ilvl w:val="0"/>
          <w:numId w:val="4"/>
        </w:numPr>
        <w:rPr>
          <w:sz w:val="22"/>
        </w:rPr>
      </w:pPr>
      <w:r>
        <w:rPr>
          <w:sz w:val="22"/>
        </w:rPr>
        <w:t>To recommend the level of delegation to the Headteacher</w:t>
      </w:r>
      <w:r w:rsidR="009C6363">
        <w:rPr>
          <w:sz w:val="22"/>
        </w:rPr>
        <w:t>s</w:t>
      </w:r>
      <w:r>
        <w:rPr>
          <w:sz w:val="22"/>
        </w:rPr>
        <w:t xml:space="preserve"> for the day-to-day financial management of the school </w:t>
      </w:r>
      <w:r w:rsidRPr="00280C48">
        <w:rPr>
          <w:sz w:val="22"/>
        </w:rPr>
        <w:t>(£10,000).</w:t>
      </w:r>
    </w:p>
    <w:p w14:paraId="5E63EC9E" w14:textId="2FBEB47E" w:rsidR="001B0A78" w:rsidRDefault="001B0A78" w:rsidP="001B0A78">
      <w:pPr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To </w:t>
      </w:r>
      <w:proofErr w:type="spellStart"/>
      <w:r>
        <w:rPr>
          <w:sz w:val="22"/>
        </w:rPr>
        <w:t>vire</w:t>
      </w:r>
      <w:proofErr w:type="spellEnd"/>
      <w:r>
        <w:rPr>
          <w:sz w:val="22"/>
        </w:rPr>
        <w:t xml:space="preserve"> funds, if necessary, within limits set by the Governing </w:t>
      </w:r>
      <w:r w:rsidR="009C6363">
        <w:rPr>
          <w:sz w:val="22"/>
        </w:rPr>
        <w:t>Board</w:t>
      </w:r>
      <w:r>
        <w:rPr>
          <w:sz w:val="22"/>
        </w:rPr>
        <w:t xml:space="preserve"> </w:t>
      </w:r>
      <w:r w:rsidRPr="00280C48">
        <w:rPr>
          <w:sz w:val="22"/>
        </w:rPr>
        <w:t>(£25,000).</w:t>
      </w:r>
    </w:p>
    <w:p w14:paraId="3A795B37" w14:textId="3DC7CA52" w:rsidR="001B0A78" w:rsidRDefault="001B0A78" w:rsidP="001B0A78">
      <w:pPr>
        <w:numPr>
          <w:ilvl w:val="0"/>
          <w:numId w:val="4"/>
        </w:numPr>
        <w:rPr>
          <w:sz w:val="22"/>
        </w:rPr>
      </w:pPr>
      <w:r>
        <w:rPr>
          <w:sz w:val="22"/>
        </w:rPr>
        <w:t xml:space="preserve">To ensure the audit of non-public funds for presentation to the Governing </w:t>
      </w:r>
      <w:r w:rsidR="009C6363">
        <w:rPr>
          <w:sz w:val="22"/>
        </w:rPr>
        <w:t>Board</w:t>
      </w:r>
      <w:r>
        <w:rPr>
          <w:sz w:val="22"/>
        </w:rPr>
        <w:t>.</w:t>
      </w:r>
    </w:p>
    <w:p w14:paraId="5CAD2372" w14:textId="77777777" w:rsidR="001B0A78" w:rsidRDefault="001B0A78" w:rsidP="001B0A78">
      <w:pPr>
        <w:numPr>
          <w:ilvl w:val="0"/>
          <w:numId w:val="4"/>
        </w:numPr>
        <w:rPr>
          <w:sz w:val="22"/>
        </w:rPr>
      </w:pPr>
      <w:r>
        <w:rPr>
          <w:sz w:val="22"/>
        </w:rPr>
        <w:t>To receive and where appropriate respond to periodic audit reports of public funds.</w:t>
      </w:r>
    </w:p>
    <w:p w14:paraId="7935BDC7" w14:textId="77777777" w:rsidR="001B0A78" w:rsidRDefault="001B0A78" w:rsidP="001B0A78">
      <w:pPr>
        <w:rPr>
          <w:sz w:val="22"/>
        </w:rPr>
      </w:pPr>
    </w:p>
    <w:p w14:paraId="1DBE74AE" w14:textId="77777777" w:rsidR="001B0A78" w:rsidRDefault="001B0A78" w:rsidP="001B0A78">
      <w:pPr>
        <w:numPr>
          <w:ilvl w:val="0"/>
          <w:numId w:val="8"/>
        </w:numPr>
        <w:rPr>
          <w:sz w:val="22"/>
        </w:rPr>
      </w:pPr>
      <w:r>
        <w:rPr>
          <w:sz w:val="22"/>
        </w:rPr>
        <w:t xml:space="preserve"> </w:t>
      </w:r>
      <w:r>
        <w:rPr>
          <w:b/>
          <w:sz w:val="22"/>
        </w:rPr>
        <w:t>Responsibilities - Premises</w:t>
      </w:r>
    </w:p>
    <w:p w14:paraId="2E8EF494" w14:textId="77777777" w:rsidR="001B0A78" w:rsidRDefault="001B0A78" w:rsidP="001B0A78">
      <w:pPr>
        <w:numPr>
          <w:ilvl w:val="0"/>
          <w:numId w:val="7"/>
        </w:numPr>
        <w:rPr>
          <w:sz w:val="22"/>
        </w:rPr>
      </w:pPr>
      <w:r>
        <w:rPr>
          <w:sz w:val="22"/>
        </w:rPr>
        <w:t>To approve the costs and arrangements for maintenance, repairs and redecoration within budget allocation.</w:t>
      </w:r>
    </w:p>
    <w:p w14:paraId="3D49A28A" w14:textId="030BFA23" w:rsidR="001B0A78" w:rsidRDefault="001B0A78" w:rsidP="001B0A78">
      <w:pPr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To consider the LA’s policies on security and health and safety, and to recommend a policy for the school for adoption by the Governing </w:t>
      </w:r>
      <w:r w:rsidR="009C6363">
        <w:rPr>
          <w:sz w:val="22"/>
        </w:rPr>
        <w:t>Board</w:t>
      </w:r>
      <w:r>
        <w:rPr>
          <w:sz w:val="22"/>
        </w:rPr>
        <w:t>.</w:t>
      </w:r>
    </w:p>
    <w:p w14:paraId="4CED5AA1" w14:textId="77777777" w:rsidR="001B0A78" w:rsidRDefault="001B0A78" w:rsidP="001B0A78">
      <w:pPr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To contribute to the School Improvement Plan. </w:t>
      </w:r>
    </w:p>
    <w:p w14:paraId="48BAABCD" w14:textId="5D9DD08A" w:rsidR="001B0A78" w:rsidRDefault="001B0A78" w:rsidP="001B0A78">
      <w:pPr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To inspect the ground and premises at least annually and prepare a statement of priorities for maintenance and development for the approval of the </w:t>
      </w:r>
      <w:r w:rsidR="009C6363">
        <w:rPr>
          <w:sz w:val="22"/>
        </w:rPr>
        <w:t>G</w:t>
      </w:r>
      <w:r>
        <w:rPr>
          <w:sz w:val="22"/>
        </w:rPr>
        <w:t xml:space="preserve">overning </w:t>
      </w:r>
      <w:r w:rsidR="009C6363">
        <w:rPr>
          <w:sz w:val="22"/>
        </w:rPr>
        <w:t>Board</w:t>
      </w:r>
      <w:r>
        <w:rPr>
          <w:sz w:val="22"/>
        </w:rPr>
        <w:t>.</w:t>
      </w:r>
    </w:p>
    <w:p w14:paraId="3C5DC518" w14:textId="32D3E3FA" w:rsidR="001B0A78" w:rsidRDefault="001B0A78" w:rsidP="001B0A78">
      <w:pPr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To monitor the effectiveness of the school’s health and safety arrangements, make </w:t>
      </w:r>
      <w:r w:rsidRPr="00370835">
        <w:rPr>
          <w:sz w:val="22"/>
        </w:rPr>
        <w:t xml:space="preserve">periodic termly </w:t>
      </w:r>
      <w:r>
        <w:rPr>
          <w:sz w:val="22"/>
        </w:rPr>
        <w:t xml:space="preserve">inspections of buildings, plant and equipment and report at least once a year to the Governing </w:t>
      </w:r>
      <w:r w:rsidR="009C6363">
        <w:rPr>
          <w:sz w:val="22"/>
        </w:rPr>
        <w:t>Board</w:t>
      </w:r>
      <w:r>
        <w:rPr>
          <w:sz w:val="22"/>
        </w:rPr>
        <w:t>.</w:t>
      </w:r>
    </w:p>
    <w:p w14:paraId="745EF997" w14:textId="77777777" w:rsidR="001B0A78" w:rsidRDefault="001B0A78" w:rsidP="001B0A78">
      <w:pPr>
        <w:numPr>
          <w:ilvl w:val="0"/>
          <w:numId w:val="7"/>
        </w:numPr>
        <w:rPr>
          <w:sz w:val="22"/>
        </w:rPr>
      </w:pPr>
      <w:r>
        <w:rPr>
          <w:sz w:val="22"/>
        </w:rPr>
        <w:lastRenderedPageBreak/>
        <w:t>To oversee the preparation and implementation of building and site contracts.</w:t>
      </w:r>
    </w:p>
    <w:p w14:paraId="7A9A07D1" w14:textId="248FBA9E" w:rsidR="001B0A78" w:rsidRDefault="001B0A78" w:rsidP="001B0A78">
      <w:pPr>
        <w:numPr>
          <w:ilvl w:val="0"/>
          <w:numId w:val="7"/>
        </w:numPr>
        <w:rPr>
          <w:sz w:val="22"/>
        </w:rPr>
      </w:pPr>
      <w:r>
        <w:rPr>
          <w:sz w:val="22"/>
        </w:rPr>
        <w:t xml:space="preserve">To establish a lettings and charges policy for external users for the approval of the Governing </w:t>
      </w:r>
      <w:r w:rsidR="009C6363">
        <w:rPr>
          <w:sz w:val="22"/>
        </w:rPr>
        <w:t>Board</w:t>
      </w:r>
      <w:r>
        <w:rPr>
          <w:sz w:val="22"/>
        </w:rPr>
        <w:t>.</w:t>
      </w:r>
    </w:p>
    <w:p w14:paraId="022AE7C6" w14:textId="77777777" w:rsidR="001B0A78" w:rsidRDefault="001B0A78" w:rsidP="001B0A78">
      <w:pPr>
        <w:numPr>
          <w:ilvl w:val="0"/>
          <w:numId w:val="7"/>
        </w:numPr>
        <w:rPr>
          <w:sz w:val="22"/>
        </w:rPr>
      </w:pPr>
      <w:r>
        <w:rPr>
          <w:sz w:val="22"/>
        </w:rPr>
        <w:t>To ensure that governors’ responsibilities are discharged regarding litter under the Environmental Protection Act 1990.</w:t>
      </w:r>
    </w:p>
    <w:p w14:paraId="430A3A5F" w14:textId="77777777" w:rsidR="001B0A78" w:rsidRDefault="001B0A78" w:rsidP="001B0A78">
      <w:pPr>
        <w:ind w:left="720"/>
        <w:rPr>
          <w:sz w:val="22"/>
        </w:rPr>
      </w:pPr>
    </w:p>
    <w:p w14:paraId="7A6E2521" w14:textId="77777777" w:rsidR="001B0A78" w:rsidRPr="00280C48" w:rsidRDefault="001B0A78" w:rsidP="001B0A78">
      <w:pPr>
        <w:numPr>
          <w:ilvl w:val="0"/>
          <w:numId w:val="8"/>
        </w:numPr>
        <w:rPr>
          <w:sz w:val="22"/>
        </w:rPr>
      </w:pPr>
      <w:r>
        <w:rPr>
          <w:b/>
          <w:sz w:val="22"/>
        </w:rPr>
        <w:t xml:space="preserve"> Responsibilities - Staffing</w:t>
      </w:r>
    </w:p>
    <w:p w14:paraId="6E9352EE" w14:textId="77777777" w:rsidR="001B0A78" w:rsidRDefault="001B0A78" w:rsidP="001B0A78">
      <w:pPr>
        <w:numPr>
          <w:ilvl w:val="0"/>
          <w:numId w:val="5"/>
        </w:numPr>
        <w:tabs>
          <w:tab w:val="num" w:pos="1440"/>
        </w:tabs>
        <w:ind w:left="1440"/>
        <w:rPr>
          <w:sz w:val="22"/>
        </w:rPr>
      </w:pPr>
      <w:r>
        <w:rPr>
          <w:sz w:val="22"/>
        </w:rPr>
        <w:t xml:space="preserve">To establish the staffing structure for the Federation, and for each school, in order to meet the aims of each school’s School Improvement Plan, </w:t>
      </w:r>
    </w:p>
    <w:p w14:paraId="24E15CB0" w14:textId="77777777" w:rsidR="001B0A78" w:rsidRDefault="001B0A78" w:rsidP="001B0A78">
      <w:pPr>
        <w:numPr>
          <w:ilvl w:val="0"/>
          <w:numId w:val="5"/>
        </w:numPr>
        <w:tabs>
          <w:tab w:val="num" w:pos="1440"/>
        </w:tabs>
        <w:ind w:left="1440"/>
        <w:rPr>
          <w:sz w:val="22"/>
        </w:rPr>
      </w:pPr>
      <w:r>
        <w:rPr>
          <w:sz w:val="22"/>
        </w:rPr>
        <w:t>To review the above structures whenever a vacancy occurs, and at least annually in relation to the two schools’ management teams, and at other times as appropriate.</w:t>
      </w:r>
    </w:p>
    <w:p w14:paraId="74AD98E3" w14:textId="77777777" w:rsidR="001B0A78" w:rsidRDefault="001B0A78" w:rsidP="001B0A78">
      <w:pPr>
        <w:numPr>
          <w:ilvl w:val="0"/>
          <w:numId w:val="5"/>
        </w:numPr>
        <w:tabs>
          <w:tab w:val="num" w:pos="1440"/>
        </w:tabs>
        <w:ind w:left="1440"/>
        <w:rPr>
          <w:sz w:val="22"/>
        </w:rPr>
      </w:pPr>
      <w:r>
        <w:rPr>
          <w:sz w:val="22"/>
        </w:rPr>
        <w:t>To ensure that all staff have agreed Job Descriptions which are regularly reviewed.</w:t>
      </w:r>
    </w:p>
    <w:p w14:paraId="42CF2B36" w14:textId="02995FA3" w:rsidR="001B0A78" w:rsidRDefault="001B0A78" w:rsidP="001B0A78">
      <w:pPr>
        <w:numPr>
          <w:ilvl w:val="0"/>
          <w:numId w:val="5"/>
        </w:numPr>
        <w:tabs>
          <w:tab w:val="num" w:pos="1440"/>
        </w:tabs>
        <w:ind w:left="1440"/>
        <w:rPr>
          <w:sz w:val="22"/>
        </w:rPr>
      </w:pPr>
      <w:r>
        <w:rPr>
          <w:sz w:val="22"/>
        </w:rPr>
        <w:t>To support the Headteacher</w:t>
      </w:r>
      <w:r w:rsidR="009C6363">
        <w:rPr>
          <w:sz w:val="22"/>
        </w:rPr>
        <w:t>s</w:t>
      </w:r>
      <w:r>
        <w:rPr>
          <w:sz w:val="22"/>
        </w:rPr>
        <w:t xml:space="preserve"> in the recruitment of staff, in accordance with good personnel and equal opportunities practice, and to ensure that all contractual arrangements are in place.</w:t>
      </w:r>
    </w:p>
    <w:p w14:paraId="20B97C14" w14:textId="77777777" w:rsidR="001B0A78" w:rsidRDefault="001B0A78" w:rsidP="001B0A78">
      <w:pPr>
        <w:numPr>
          <w:ilvl w:val="0"/>
          <w:numId w:val="5"/>
        </w:numPr>
        <w:tabs>
          <w:tab w:val="num" w:pos="1440"/>
        </w:tabs>
        <w:ind w:left="1440"/>
        <w:rPr>
          <w:sz w:val="22"/>
        </w:rPr>
      </w:pPr>
      <w:r>
        <w:rPr>
          <w:sz w:val="22"/>
        </w:rPr>
        <w:t xml:space="preserve">To be involved in all senior appointments: </w:t>
      </w:r>
      <w:proofErr w:type="spellStart"/>
      <w:r>
        <w:rPr>
          <w:sz w:val="22"/>
        </w:rPr>
        <w:t>ie</w:t>
      </w:r>
      <w:proofErr w:type="spellEnd"/>
      <w:r>
        <w:rPr>
          <w:sz w:val="22"/>
        </w:rPr>
        <w:t xml:space="preserve"> those on the leadership spine.</w:t>
      </w:r>
    </w:p>
    <w:p w14:paraId="06D9CD5B" w14:textId="77777777" w:rsidR="001B0A78" w:rsidRDefault="001B0A78" w:rsidP="001B0A78">
      <w:pPr>
        <w:numPr>
          <w:ilvl w:val="0"/>
          <w:numId w:val="5"/>
        </w:numPr>
        <w:tabs>
          <w:tab w:val="num" w:pos="1440"/>
        </w:tabs>
        <w:ind w:left="1440"/>
        <w:rPr>
          <w:sz w:val="22"/>
        </w:rPr>
      </w:pPr>
      <w:r>
        <w:rPr>
          <w:sz w:val="22"/>
        </w:rPr>
        <w:t>To ensure that the requirements in the Local Framework for Safer Recruitment and statutory Safeguarding requirements are met.</w:t>
      </w:r>
    </w:p>
    <w:p w14:paraId="6CA7D779" w14:textId="77777777" w:rsidR="001B0A78" w:rsidRDefault="001B0A78" w:rsidP="001B0A78">
      <w:pPr>
        <w:numPr>
          <w:ilvl w:val="0"/>
          <w:numId w:val="5"/>
        </w:numPr>
        <w:tabs>
          <w:tab w:val="num" w:pos="1440"/>
        </w:tabs>
        <w:ind w:left="1440"/>
        <w:rPr>
          <w:sz w:val="22"/>
        </w:rPr>
      </w:pPr>
      <w:r>
        <w:rPr>
          <w:sz w:val="22"/>
        </w:rPr>
        <w:t>To establish and review as necessary, a range of relevant personnel policies and procedures for each school, which should include:</w:t>
      </w:r>
    </w:p>
    <w:p w14:paraId="7E023EBB" w14:textId="77777777" w:rsidR="001B0A78" w:rsidRDefault="001B0A78" w:rsidP="001B0A78">
      <w:pPr>
        <w:ind w:left="1418"/>
        <w:rPr>
          <w:sz w:val="22"/>
        </w:rPr>
      </w:pPr>
      <w:r>
        <w:rPr>
          <w:sz w:val="22"/>
        </w:rPr>
        <w:t>.</w:t>
      </w:r>
    </w:p>
    <w:p w14:paraId="372D7CDA" w14:textId="77777777" w:rsidR="001B0A78" w:rsidRDefault="001B0A78" w:rsidP="001B0A78">
      <w:pPr>
        <w:numPr>
          <w:ilvl w:val="0"/>
          <w:numId w:val="6"/>
        </w:numPr>
        <w:tabs>
          <w:tab w:val="clear" w:pos="2138"/>
        </w:tabs>
        <w:ind w:hanging="720"/>
        <w:rPr>
          <w:sz w:val="22"/>
        </w:rPr>
      </w:pPr>
      <w:r>
        <w:rPr>
          <w:sz w:val="22"/>
        </w:rPr>
        <w:t>Discipline/Grievance - To review and recommend for adoption relevant procedures for dealing with discipline and grievances, and ensure that the staff at both schools are informed of them.</w:t>
      </w:r>
    </w:p>
    <w:p w14:paraId="671B86D8" w14:textId="76B61730" w:rsidR="001B0A78" w:rsidRDefault="001B0A78" w:rsidP="001B0A78">
      <w:pPr>
        <w:numPr>
          <w:ilvl w:val="0"/>
          <w:numId w:val="6"/>
        </w:numPr>
        <w:tabs>
          <w:tab w:val="clear" w:pos="2138"/>
        </w:tabs>
        <w:ind w:hanging="720"/>
        <w:rPr>
          <w:sz w:val="22"/>
        </w:rPr>
      </w:pPr>
      <w:r>
        <w:rPr>
          <w:sz w:val="22"/>
        </w:rPr>
        <w:t xml:space="preserve">Organisational Change - To establish and review, in consultation with staff at each school, criteria for approval by the governing </w:t>
      </w:r>
      <w:r w:rsidR="009C6363">
        <w:rPr>
          <w:sz w:val="22"/>
        </w:rPr>
        <w:t>Board</w:t>
      </w:r>
      <w:r>
        <w:rPr>
          <w:sz w:val="22"/>
        </w:rPr>
        <w:t xml:space="preserve"> </w:t>
      </w:r>
    </w:p>
    <w:p w14:paraId="2610E988" w14:textId="77777777" w:rsidR="001B0A78" w:rsidRDefault="001B0A78" w:rsidP="001B0A78">
      <w:pPr>
        <w:numPr>
          <w:ilvl w:val="0"/>
          <w:numId w:val="6"/>
        </w:numPr>
        <w:tabs>
          <w:tab w:val="clear" w:pos="2138"/>
        </w:tabs>
        <w:ind w:hanging="720"/>
        <w:rPr>
          <w:sz w:val="22"/>
        </w:rPr>
      </w:pPr>
      <w:r>
        <w:rPr>
          <w:sz w:val="22"/>
        </w:rPr>
        <w:t>Staff Absence - To agree a policy on sickness management, to monitor staff absence, and to include policy on supply cover in respect of each school.</w:t>
      </w:r>
    </w:p>
    <w:p w14:paraId="71DBD0CF" w14:textId="77777777" w:rsidR="001B0A78" w:rsidRDefault="001B0A78" w:rsidP="001B0A78">
      <w:pPr>
        <w:numPr>
          <w:ilvl w:val="0"/>
          <w:numId w:val="6"/>
        </w:numPr>
        <w:tabs>
          <w:tab w:val="clear" w:pos="2138"/>
        </w:tabs>
        <w:ind w:hanging="720"/>
        <w:rPr>
          <w:sz w:val="22"/>
        </w:rPr>
      </w:pPr>
      <w:r>
        <w:rPr>
          <w:sz w:val="22"/>
        </w:rPr>
        <w:t>Performance Management - To establish and review a Performance Management policy to ensure that the needs of staff and at both schools are met.</w:t>
      </w:r>
    </w:p>
    <w:p w14:paraId="18E67D34" w14:textId="7DBB72D6" w:rsidR="001B0A78" w:rsidRDefault="001B0A78" w:rsidP="001B0A78">
      <w:pPr>
        <w:numPr>
          <w:ilvl w:val="0"/>
          <w:numId w:val="6"/>
        </w:numPr>
        <w:tabs>
          <w:tab w:val="clear" w:pos="2138"/>
        </w:tabs>
        <w:ind w:hanging="720"/>
        <w:rPr>
          <w:sz w:val="22"/>
        </w:rPr>
      </w:pPr>
      <w:r>
        <w:rPr>
          <w:sz w:val="22"/>
        </w:rPr>
        <w:t>To establish a Headteacher Performance Panel.</w:t>
      </w:r>
    </w:p>
    <w:p w14:paraId="5D5DEBDC" w14:textId="77777777" w:rsidR="001B0A78" w:rsidRDefault="001B0A78" w:rsidP="001B0A78">
      <w:pPr>
        <w:numPr>
          <w:ilvl w:val="0"/>
          <w:numId w:val="6"/>
        </w:numPr>
        <w:tabs>
          <w:tab w:val="clear" w:pos="2138"/>
        </w:tabs>
        <w:ind w:hanging="720"/>
        <w:rPr>
          <w:sz w:val="22"/>
        </w:rPr>
      </w:pPr>
      <w:r>
        <w:rPr>
          <w:sz w:val="22"/>
        </w:rPr>
        <w:t>Pay - To establish and review a Pay Policy for each school.</w:t>
      </w:r>
    </w:p>
    <w:p w14:paraId="772E4B0F" w14:textId="77777777" w:rsidR="001B0A78" w:rsidRPr="00370835" w:rsidRDefault="001B0A78" w:rsidP="001B0A78">
      <w:pPr>
        <w:pStyle w:val="ListParagraph"/>
        <w:rPr>
          <w:sz w:val="22"/>
        </w:rPr>
      </w:pPr>
      <w:r>
        <w:rPr>
          <w:sz w:val="22"/>
        </w:rPr>
        <w:t xml:space="preserve">h)        The FPS </w:t>
      </w:r>
      <w:r w:rsidRPr="00370835">
        <w:rPr>
          <w:sz w:val="22"/>
        </w:rPr>
        <w:t>will review pay recommendations made by the head teacher</w:t>
      </w:r>
    </w:p>
    <w:p w14:paraId="46026D1E" w14:textId="77777777" w:rsidR="001B0A78" w:rsidRPr="00C40976" w:rsidRDefault="001B0A78" w:rsidP="001B0A78">
      <w:pPr>
        <w:rPr>
          <w:sz w:val="22"/>
        </w:rPr>
      </w:pPr>
      <w:r w:rsidRPr="00370835">
        <w:rPr>
          <w:sz w:val="22"/>
        </w:rPr>
        <w:t xml:space="preserve">       </w:t>
      </w:r>
      <w:r>
        <w:rPr>
          <w:sz w:val="22"/>
        </w:rPr>
        <w:t xml:space="preserve">                </w:t>
      </w:r>
      <w:r w:rsidRPr="00C40976">
        <w:rPr>
          <w:sz w:val="22"/>
        </w:rPr>
        <w:t>in line with the pay policy.</w:t>
      </w:r>
    </w:p>
    <w:p w14:paraId="6620FCAD" w14:textId="77777777" w:rsidR="001B0A78" w:rsidRPr="00370835" w:rsidRDefault="001B0A78" w:rsidP="001B0A78">
      <w:pPr>
        <w:ind w:left="720"/>
        <w:rPr>
          <w:sz w:val="22"/>
        </w:rPr>
      </w:pPr>
    </w:p>
    <w:p w14:paraId="1A8A5E74" w14:textId="77777777" w:rsidR="001B0A78" w:rsidRDefault="001B0A78" w:rsidP="001B0A78">
      <w:pPr>
        <w:ind w:left="720"/>
        <w:rPr>
          <w:sz w:val="22"/>
        </w:rPr>
      </w:pPr>
      <w:r>
        <w:rPr>
          <w:sz w:val="22"/>
        </w:rPr>
        <w:t>To attend relevant training courses and review available advice to ensure that the responsibilities set out above are carried out effectively.</w:t>
      </w:r>
    </w:p>
    <w:p w14:paraId="4956474E" w14:textId="77777777" w:rsidR="001B0A78" w:rsidRDefault="001B0A78" w:rsidP="001B0A78">
      <w:pPr>
        <w:rPr>
          <w:sz w:val="22"/>
        </w:rPr>
      </w:pPr>
    </w:p>
    <w:p w14:paraId="0DFA59E6" w14:textId="77777777" w:rsidR="001B0A78" w:rsidRDefault="001B0A78" w:rsidP="001B0A78">
      <w:pPr>
        <w:rPr>
          <w:sz w:val="22"/>
        </w:rPr>
      </w:pPr>
    </w:p>
    <w:p w14:paraId="585788DF" w14:textId="77777777" w:rsidR="001B0A78" w:rsidRDefault="001B0A78" w:rsidP="001B0A78">
      <w:pPr>
        <w:rPr>
          <w:b/>
          <w:sz w:val="22"/>
        </w:rPr>
      </w:pPr>
      <w:r>
        <w:rPr>
          <w:sz w:val="22"/>
        </w:rPr>
        <w:t>6.</w:t>
      </w:r>
      <w:r>
        <w:rPr>
          <w:sz w:val="22"/>
        </w:rPr>
        <w:tab/>
      </w:r>
      <w:r>
        <w:rPr>
          <w:b/>
          <w:sz w:val="22"/>
        </w:rPr>
        <w:t>Records</w:t>
      </w:r>
    </w:p>
    <w:p w14:paraId="312AB552" w14:textId="10A64D5A" w:rsidR="001B0A78" w:rsidRDefault="001B0A78" w:rsidP="001B0A78">
      <w:pPr>
        <w:pStyle w:val="BodyTextIndent2"/>
        <w:rPr>
          <w:sz w:val="22"/>
        </w:rPr>
      </w:pPr>
      <w:r>
        <w:rPr>
          <w:sz w:val="22"/>
        </w:rPr>
        <w:t xml:space="preserve">A written record shall be kept of all proceedings of the Committee and shall be submitted to the next meeting of the governing </w:t>
      </w:r>
      <w:r w:rsidR="009C6363">
        <w:rPr>
          <w:sz w:val="22"/>
        </w:rPr>
        <w:t>Board</w:t>
      </w:r>
      <w:r>
        <w:rPr>
          <w:sz w:val="22"/>
        </w:rPr>
        <w:t xml:space="preserve">.  All papers considered by the Committee shall be available to all governors on request.  Unless otherwise stated the Committee shall abide by the rules and procedures applying to the governing </w:t>
      </w:r>
      <w:r w:rsidR="009C6363">
        <w:rPr>
          <w:sz w:val="22"/>
        </w:rPr>
        <w:t>Board</w:t>
      </w:r>
      <w:r>
        <w:rPr>
          <w:sz w:val="22"/>
        </w:rPr>
        <w:t>.</w:t>
      </w:r>
    </w:p>
    <w:p w14:paraId="4E7ACA41" w14:textId="77777777" w:rsidR="001B0A78" w:rsidRDefault="001B0A78" w:rsidP="001B0A78">
      <w:pPr>
        <w:rPr>
          <w:sz w:val="22"/>
        </w:rPr>
      </w:pPr>
    </w:p>
    <w:p w14:paraId="57ADF3AF" w14:textId="77777777" w:rsidR="001B0A78" w:rsidRDefault="001B0A78" w:rsidP="001B0A78">
      <w:pPr>
        <w:rPr>
          <w:sz w:val="22"/>
        </w:rPr>
      </w:pPr>
    </w:p>
    <w:p w14:paraId="476A52C5" w14:textId="77777777" w:rsidR="001B0A78" w:rsidRDefault="001B0A78" w:rsidP="001B0A78">
      <w:pPr>
        <w:rPr>
          <w:sz w:val="22"/>
        </w:rPr>
      </w:pPr>
      <w:r>
        <w:rPr>
          <w:sz w:val="22"/>
        </w:rPr>
        <w:t>7.</w:t>
      </w:r>
      <w:r>
        <w:rPr>
          <w:sz w:val="22"/>
        </w:rPr>
        <w:tab/>
      </w:r>
      <w:r>
        <w:rPr>
          <w:b/>
          <w:sz w:val="22"/>
        </w:rPr>
        <w:t>Notice of Meeting</w:t>
      </w:r>
    </w:p>
    <w:p w14:paraId="54F6335F" w14:textId="77777777" w:rsidR="001B0A78" w:rsidRDefault="001B0A78" w:rsidP="001B0A78">
      <w:pPr>
        <w:pStyle w:val="BodyTextIndent2"/>
        <w:rPr>
          <w:sz w:val="22"/>
        </w:rPr>
      </w:pPr>
      <w:r>
        <w:rPr>
          <w:sz w:val="22"/>
        </w:rPr>
        <w:t>The Committee shall meet once a term and otherwise as required.  Members of the Committee shall normally be given at least seven days notice of a meeting.</w:t>
      </w:r>
    </w:p>
    <w:p w14:paraId="041D9B42" w14:textId="77777777" w:rsidR="001B0A78" w:rsidRDefault="001B0A78" w:rsidP="001B0A78">
      <w:pPr>
        <w:rPr>
          <w:sz w:val="22"/>
        </w:rPr>
      </w:pPr>
    </w:p>
    <w:p w14:paraId="7ED9DAFC" w14:textId="77777777" w:rsidR="001B0A78" w:rsidRDefault="001B0A78" w:rsidP="001B0A78">
      <w:pPr>
        <w:rPr>
          <w:sz w:val="22"/>
        </w:rPr>
      </w:pPr>
      <w:r>
        <w:rPr>
          <w:sz w:val="22"/>
        </w:rPr>
        <w:t>8.</w:t>
      </w:r>
      <w:r>
        <w:rPr>
          <w:sz w:val="22"/>
        </w:rPr>
        <w:tab/>
      </w:r>
      <w:r>
        <w:rPr>
          <w:b/>
          <w:sz w:val="22"/>
        </w:rPr>
        <w:t>Chair</w:t>
      </w:r>
    </w:p>
    <w:p w14:paraId="06B2F59A" w14:textId="1CEE9EB8" w:rsidR="001B0A78" w:rsidRDefault="001B0A78" w:rsidP="001B0A78">
      <w:pPr>
        <w:pStyle w:val="BodyTextIndent"/>
        <w:ind w:left="709"/>
        <w:rPr>
          <w:sz w:val="22"/>
        </w:rPr>
      </w:pPr>
      <w:r>
        <w:rPr>
          <w:sz w:val="22"/>
        </w:rPr>
        <w:t xml:space="preserve">The Governing </w:t>
      </w:r>
      <w:r w:rsidR="009C6363">
        <w:rPr>
          <w:sz w:val="22"/>
        </w:rPr>
        <w:t>Board</w:t>
      </w:r>
      <w:r>
        <w:rPr>
          <w:sz w:val="22"/>
        </w:rPr>
        <w:t xml:space="preserve"> from amongst the Committee’s membership shall appoint the Chair of the Committee or delegate the Committee to do so at its first meeting</w:t>
      </w:r>
      <w:r w:rsidR="009C6363">
        <w:rPr>
          <w:sz w:val="22"/>
        </w:rPr>
        <w:t xml:space="preserve"> of the academic year</w:t>
      </w:r>
      <w:r>
        <w:rPr>
          <w:sz w:val="22"/>
        </w:rPr>
        <w:t xml:space="preserve">.  </w:t>
      </w:r>
    </w:p>
    <w:sectPr w:rsidR="001B0A78" w:rsidSect="00F90F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34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C6193" w14:textId="77777777" w:rsidR="00587C21" w:rsidRDefault="00587C21" w:rsidP="00D54F45">
      <w:r>
        <w:separator/>
      </w:r>
    </w:p>
  </w:endnote>
  <w:endnote w:type="continuationSeparator" w:id="0">
    <w:p w14:paraId="1F5318F5" w14:textId="77777777" w:rsidR="00587C21" w:rsidRDefault="00587C21" w:rsidP="00D54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5A114" w14:textId="77777777" w:rsidR="00F90FED" w:rsidRDefault="00F90F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69956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B5E32D" w14:textId="77777777" w:rsidR="001B0A78" w:rsidRDefault="001B0A7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6EE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5D9315A" w14:textId="77777777" w:rsidR="00D22992" w:rsidRDefault="00D229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85F3D" w14:textId="77777777" w:rsidR="00D22992" w:rsidRDefault="00D22992">
    <w:pPr>
      <w:pStyle w:val="Footer"/>
      <w:rPr>
        <w:rFonts w:cstheme="minorHAnsi"/>
        <w:color w:val="333333"/>
        <w:sz w:val="18"/>
        <w:szCs w:val="18"/>
        <w:shd w:val="clear" w:color="auto" w:fill="FFFFFF"/>
      </w:rPr>
    </w:pPr>
  </w:p>
  <w:p w14:paraId="612A9959" w14:textId="1BB6678E" w:rsidR="00D54F45" w:rsidRPr="00D54F45" w:rsidRDefault="001B0A78">
    <w:pPr>
      <w:pStyle w:val="Footer"/>
      <w:rPr>
        <w:rFonts w:cstheme="minorHAnsi"/>
        <w:color w:val="333333"/>
        <w:sz w:val="18"/>
        <w:szCs w:val="18"/>
        <w:shd w:val="clear" w:color="auto" w:fill="FFFFFF"/>
      </w:rPr>
    </w:pPr>
    <w:r>
      <w:rPr>
        <w:rFonts w:cstheme="minorHAnsi"/>
        <w:color w:val="333333"/>
        <w:sz w:val="18"/>
        <w:szCs w:val="18"/>
        <w:shd w:val="clear" w:color="auto" w:fill="FFFFFF"/>
      </w:rPr>
      <w:t xml:space="preserve">                                                             </w:t>
    </w:r>
  </w:p>
  <w:p w14:paraId="3A49E4A4" w14:textId="77777777" w:rsidR="00D54F45" w:rsidRPr="009514E7" w:rsidRDefault="00D54F45">
    <w:pPr>
      <w:pStyle w:val="Footer"/>
      <w:rPr>
        <w:rFonts w:cstheme="minorHAnsi"/>
        <w:color w:val="333333"/>
        <w:sz w:val="18"/>
        <w:szCs w:val="18"/>
        <w:shd w:val="clear" w:color="auto" w:fill="FFFFFF"/>
      </w:rPr>
    </w:pPr>
  </w:p>
  <w:tbl>
    <w:tblPr>
      <w:tblStyle w:val="TableGrid"/>
      <w:tblW w:w="10774" w:type="dxa"/>
      <w:tblInd w:w="-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529"/>
      <w:gridCol w:w="1701"/>
      <w:gridCol w:w="3544"/>
    </w:tblGrid>
    <w:tr w:rsidR="00D54F45" w:rsidRPr="00F90FED" w14:paraId="2044529A" w14:textId="77777777" w:rsidTr="00D54F45">
      <w:tc>
        <w:tcPr>
          <w:tcW w:w="5529" w:type="dxa"/>
        </w:tcPr>
        <w:p w14:paraId="3FD54457" w14:textId="77777777" w:rsidR="00D54F45" w:rsidRPr="00F90FED" w:rsidRDefault="00D54F45" w:rsidP="00D54F45">
          <w:pPr>
            <w:pStyle w:val="Footer"/>
            <w:rPr>
              <w:rFonts w:cstheme="minorHAnsi"/>
              <w:sz w:val="16"/>
              <w:szCs w:val="16"/>
              <w:shd w:val="clear" w:color="auto" w:fill="FFFFFF"/>
            </w:rPr>
          </w:pPr>
          <w:r w:rsidRPr="00F90FED">
            <w:rPr>
              <w:rFonts w:cstheme="minorHAnsi"/>
              <w:sz w:val="16"/>
              <w:szCs w:val="16"/>
              <w:shd w:val="clear" w:color="auto" w:fill="FFFFFF"/>
            </w:rPr>
            <w:t xml:space="preserve">Moreland Primary School, Moreland Street, Islington, London, EC1V 8BB   </w:t>
          </w:r>
        </w:p>
      </w:tc>
      <w:tc>
        <w:tcPr>
          <w:tcW w:w="1701" w:type="dxa"/>
        </w:tcPr>
        <w:p w14:paraId="73AB927F" w14:textId="77777777" w:rsidR="00D54F45" w:rsidRPr="00F90FED" w:rsidRDefault="00D54F45" w:rsidP="00D54F45">
          <w:pPr>
            <w:pStyle w:val="Footer"/>
            <w:rPr>
              <w:rFonts w:cstheme="minorHAnsi"/>
              <w:sz w:val="16"/>
              <w:szCs w:val="16"/>
              <w:shd w:val="clear" w:color="auto" w:fill="FFFFFF"/>
            </w:rPr>
          </w:pPr>
          <w:r w:rsidRPr="00F90FED">
            <w:rPr>
              <w:rFonts w:cstheme="minorHAnsi"/>
              <w:sz w:val="16"/>
              <w:szCs w:val="16"/>
              <w:shd w:val="clear" w:color="auto" w:fill="FFFFFF"/>
            </w:rPr>
            <w:t xml:space="preserve">Tel: 020 7253 8144  </w:t>
          </w:r>
        </w:p>
      </w:tc>
      <w:tc>
        <w:tcPr>
          <w:tcW w:w="3544" w:type="dxa"/>
        </w:tcPr>
        <w:p w14:paraId="18200AA0" w14:textId="77777777" w:rsidR="00D54F45" w:rsidRPr="00F90FED" w:rsidRDefault="00D54F45" w:rsidP="00D54F45">
          <w:pPr>
            <w:pStyle w:val="Footer"/>
            <w:rPr>
              <w:rFonts w:cstheme="minorHAnsi"/>
              <w:sz w:val="16"/>
              <w:szCs w:val="16"/>
              <w:shd w:val="clear" w:color="auto" w:fill="FFFFFF"/>
            </w:rPr>
          </w:pPr>
          <w:r w:rsidRPr="00F90FED">
            <w:rPr>
              <w:rFonts w:cstheme="minorHAnsi"/>
              <w:sz w:val="16"/>
              <w:szCs w:val="16"/>
              <w:shd w:val="clear" w:color="auto" w:fill="FFFFFF"/>
            </w:rPr>
            <w:t xml:space="preserve">Email:  </w:t>
          </w:r>
          <w:hyperlink r:id="rId1" w:history="1">
            <w:r w:rsidRPr="00F90FED">
              <w:rPr>
                <w:rStyle w:val="Hyperlink"/>
                <w:rFonts w:cstheme="minorHAnsi"/>
                <w:color w:val="auto"/>
                <w:sz w:val="16"/>
                <w:szCs w:val="16"/>
                <w:u w:val="none"/>
                <w:shd w:val="clear" w:color="auto" w:fill="FFFFFF"/>
              </w:rPr>
              <w:t>office@moreland.islington.sch.uk</w:t>
            </w:r>
          </w:hyperlink>
          <w:r w:rsidRPr="00F90FED">
            <w:rPr>
              <w:rFonts w:cstheme="minorHAnsi"/>
              <w:sz w:val="16"/>
              <w:szCs w:val="16"/>
              <w:shd w:val="clear" w:color="auto" w:fill="FFFFFF"/>
            </w:rPr>
            <w:t xml:space="preserve"> </w:t>
          </w:r>
        </w:p>
      </w:tc>
    </w:tr>
    <w:tr w:rsidR="00D54F45" w:rsidRPr="00F90FED" w14:paraId="2D84C80E" w14:textId="77777777" w:rsidTr="00D54F45">
      <w:tc>
        <w:tcPr>
          <w:tcW w:w="5529" w:type="dxa"/>
        </w:tcPr>
        <w:p w14:paraId="78219371" w14:textId="77777777" w:rsidR="00D54F45" w:rsidRPr="00F90FED" w:rsidRDefault="00D54F45" w:rsidP="00D54F45">
          <w:pPr>
            <w:pStyle w:val="Footer"/>
            <w:rPr>
              <w:rFonts w:cstheme="minorHAnsi"/>
              <w:sz w:val="16"/>
              <w:szCs w:val="16"/>
              <w:shd w:val="clear" w:color="auto" w:fill="FFFFFF"/>
            </w:rPr>
          </w:pPr>
          <w:r w:rsidRPr="00F90FED">
            <w:rPr>
              <w:rFonts w:cstheme="minorHAnsi"/>
              <w:sz w:val="16"/>
              <w:szCs w:val="16"/>
              <w:shd w:val="clear" w:color="auto" w:fill="FFFFFF"/>
            </w:rPr>
            <w:t>St Luke's Primary School, Radnor Street</w:t>
          </w:r>
          <w:r w:rsidRPr="00F90FED">
            <w:rPr>
              <w:rFonts w:cstheme="minorHAnsi"/>
              <w:sz w:val="16"/>
              <w:szCs w:val="16"/>
            </w:rPr>
            <w:t xml:space="preserve">, </w:t>
          </w:r>
          <w:r w:rsidRPr="00F90FED">
            <w:rPr>
              <w:rFonts w:cstheme="minorHAnsi"/>
              <w:sz w:val="16"/>
              <w:szCs w:val="16"/>
              <w:shd w:val="clear" w:color="auto" w:fill="FFFFFF"/>
            </w:rPr>
            <w:t xml:space="preserve">London EC1V 3SJ        </w:t>
          </w:r>
        </w:p>
      </w:tc>
      <w:tc>
        <w:tcPr>
          <w:tcW w:w="1701" w:type="dxa"/>
        </w:tcPr>
        <w:p w14:paraId="3B224A6A" w14:textId="77777777" w:rsidR="00D54F45" w:rsidRPr="00F90FED" w:rsidRDefault="00D54F45" w:rsidP="00916E95">
          <w:pPr>
            <w:pStyle w:val="Footer"/>
            <w:rPr>
              <w:rFonts w:cstheme="minorHAnsi"/>
              <w:sz w:val="16"/>
              <w:szCs w:val="16"/>
              <w:shd w:val="clear" w:color="auto" w:fill="FFFFFF"/>
            </w:rPr>
          </w:pPr>
          <w:r w:rsidRPr="00F90FED">
            <w:rPr>
              <w:rFonts w:cstheme="minorHAnsi"/>
              <w:sz w:val="16"/>
              <w:szCs w:val="16"/>
              <w:shd w:val="clear" w:color="auto" w:fill="FFFFFF"/>
            </w:rPr>
            <w:t xml:space="preserve">Tel:  </w:t>
          </w:r>
          <w:r w:rsidRPr="00F90FED">
            <w:rPr>
              <w:rFonts w:cstheme="minorHAnsi"/>
              <w:sz w:val="16"/>
              <w:szCs w:val="16"/>
            </w:rPr>
            <w:t xml:space="preserve">020 7253 3880     </w:t>
          </w:r>
        </w:p>
      </w:tc>
      <w:tc>
        <w:tcPr>
          <w:tcW w:w="3544" w:type="dxa"/>
        </w:tcPr>
        <w:p w14:paraId="2D8DA1CC" w14:textId="77777777" w:rsidR="00D54F45" w:rsidRPr="00F90FED" w:rsidRDefault="00D54F45" w:rsidP="00D54F45">
          <w:pPr>
            <w:pStyle w:val="Footer"/>
            <w:rPr>
              <w:rFonts w:cstheme="minorHAnsi"/>
              <w:sz w:val="16"/>
              <w:szCs w:val="16"/>
              <w:shd w:val="clear" w:color="auto" w:fill="FFFFFF"/>
            </w:rPr>
          </w:pPr>
          <w:r w:rsidRPr="00F90FED">
            <w:rPr>
              <w:rFonts w:cstheme="minorHAnsi"/>
              <w:sz w:val="16"/>
              <w:szCs w:val="16"/>
            </w:rPr>
            <w:t>Email:  office@st-lukes.islington.sch.uk</w:t>
          </w:r>
        </w:p>
      </w:tc>
    </w:tr>
  </w:tbl>
  <w:p w14:paraId="59FB9CB9" w14:textId="77777777" w:rsidR="00D54F45" w:rsidRDefault="00D54F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A90BCD" w14:textId="77777777" w:rsidR="00587C21" w:rsidRDefault="00587C21" w:rsidP="00D54F45">
      <w:r>
        <w:separator/>
      </w:r>
    </w:p>
  </w:footnote>
  <w:footnote w:type="continuationSeparator" w:id="0">
    <w:p w14:paraId="134BF1E9" w14:textId="77777777" w:rsidR="00587C21" w:rsidRDefault="00587C21" w:rsidP="00D54F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2C193" w14:textId="77777777" w:rsidR="00F90FED" w:rsidRDefault="00F90F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4E088" w14:textId="77777777" w:rsidR="00F90FED" w:rsidRDefault="00F90FE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767A6" w14:textId="1B28FB95" w:rsidR="00D54F45" w:rsidRDefault="00F90FED" w:rsidP="00F90FED">
    <w:pPr>
      <w:pStyle w:val="Header"/>
      <w:jc w:val="center"/>
    </w:pPr>
    <w:r w:rsidRPr="00307622">
      <w:rPr>
        <w:noProof/>
        <w:lang w:eastAsia="en-GB"/>
      </w:rPr>
      <w:drawing>
        <wp:inline distT="0" distB="0" distL="0" distR="0" wp14:anchorId="70A36B18" wp14:editId="485061F8">
          <wp:extent cx="1378862" cy="1284466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5590" cy="13186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A6E7E"/>
    <w:multiLevelType w:val="singleLevel"/>
    <w:tmpl w:val="725A82F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31C63F1D"/>
    <w:multiLevelType w:val="multilevel"/>
    <w:tmpl w:val="86A29F5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34D3355B"/>
    <w:multiLevelType w:val="hybridMultilevel"/>
    <w:tmpl w:val="80244898"/>
    <w:lvl w:ilvl="0" w:tplc="0409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58323E0C"/>
    <w:multiLevelType w:val="singleLevel"/>
    <w:tmpl w:val="725A82F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58E16904"/>
    <w:multiLevelType w:val="hybridMultilevel"/>
    <w:tmpl w:val="FC9E02F6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BA02AC"/>
    <w:multiLevelType w:val="singleLevel"/>
    <w:tmpl w:val="725A82F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6" w15:restartNumberingAfterBreak="0">
    <w:nsid w:val="73A8569A"/>
    <w:multiLevelType w:val="singleLevel"/>
    <w:tmpl w:val="725A82F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7" w15:restartNumberingAfterBreak="0">
    <w:nsid w:val="7B6B024F"/>
    <w:multiLevelType w:val="singleLevel"/>
    <w:tmpl w:val="725A82F2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num w:numId="1" w16cid:durableId="791675916">
    <w:abstractNumId w:val="6"/>
  </w:num>
  <w:num w:numId="2" w16cid:durableId="2104380220">
    <w:abstractNumId w:val="0"/>
  </w:num>
  <w:num w:numId="3" w16cid:durableId="1208303234">
    <w:abstractNumId w:val="5"/>
  </w:num>
  <w:num w:numId="4" w16cid:durableId="174343679">
    <w:abstractNumId w:val="3"/>
  </w:num>
  <w:num w:numId="5" w16cid:durableId="720983110">
    <w:abstractNumId w:val="1"/>
  </w:num>
  <w:num w:numId="6" w16cid:durableId="1329823658">
    <w:abstractNumId w:val="2"/>
  </w:num>
  <w:num w:numId="7" w16cid:durableId="1605961979">
    <w:abstractNumId w:val="7"/>
    <w:lvlOverride w:ilvl="0">
      <w:startOverride w:val="1"/>
    </w:lvlOverride>
  </w:num>
  <w:num w:numId="8" w16cid:durableId="14180145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F45"/>
    <w:rsid w:val="0001763B"/>
    <w:rsid w:val="001A47FB"/>
    <w:rsid w:val="001B0A78"/>
    <w:rsid w:val="001F3A26"/>
    <w:rsid w:val="002E4CC2"/>
    <w:rsid w:val="00360448"/>
    <w:rsid w:val="00411F9A"/>
    <w:rsid w:val="00585325"/>
    <w:rsid w:val="00587C21"/>
    <w:rsid w:val="00590090"/>
    <w:rsid w:val="00605C94"/>
    <w:rsid w:val="007E700E"/>
    <w:rsid w:val="008531F5"/>
    <w:rsid w:val="00916E95"/>
    <w:rsid w:val="009514E7"/>
    <w:rsid w:val="009C6363"/>
    <w:rsid w:val="009D005B"/>
    <w:rsid w:val="00C3678F"/>
    <w:rsid w:val="00D22992"/>
    <w:rsid w:val="00D40B43"/>
    <w:rsid w:val="00D54176"/>
    <w:rsid w:val="00D54F45"/>
    <w:rsid w:val="00DA6EEE"/>
    <w:rsid w:val="00DB28C7"/>
    <w:rsid w:val="00F90FED"/>
    <w:rsid w:val="00FD3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58BD3F"/>
  <w15:chartTrackingRefBased/>
  <w15:docId w15:val="{E024F90D-0DCC-42B7-B188-4FB8C65EC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CC2"/>
    <w:pPr>
      <w:spacing w:after="0" w:line="240" w:lineRule="auto"/>
      <w:jc w:val="left"/>
    </w:pPr>
    <w:rPr>
      <w:rFonts w:ascii="Arial" w:eastAsia="Times New Roman" w:hAnsi="Arial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2E4CC2"/>
    <w:pPr>
      <w:keepNext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54F4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4F45"/>
  </w:style>
  <w:style w:type="paragraph" w:styleId="Footer">
    <w:name w:val="footer"/>
    <w:basedOn w:val="Normal"/>
    <w:link w:val="FooterChar"/>
    <w:uiPriority w:val="99"/>
    <w:unhideWhenUsed/>
    <w:rsid w:val="00D54F4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54F45"/>
  </w:style>
  <w:style w:type="character" w:styleId="Hyperlink">
    <w:name w:val="Hyperlink"/>
    <w:basedOn w:val="DefaultParagraphFont"/>
    <w:uiPriority w:val="99"/>
    <w:unhideWhenUsed/>
    <w:rsid w:val="00D54F4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D54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2E4CC2"/>
    <w:rPr>
      <w:rFonts w:ascii="Arial" w:eastAsia="Times New Roman" w:hAnsi="Arial" w:cs="Times New Roman"/>
      <w:b/>
      <w:sz w:val="24"/>
      <w:szCs w:val="20"/>
    </w:rPr>
  </w:style>
  <w:style w:type="paragraph" w:styleId="BodyTextIndent2">
    <w:name w:val="Body Text Indent 2"/>
    <w:basedOn w:val="Normal"/>
    <w:link w:val="BodyTextIndent2Char"/>
    <w:rsid w:val="002E4CC2"/>
    <w:pPr>
      <w:ind w:left="720"/>
    </w:pPr>
  </w:style>
  <w:style w:type="character" w:customStyle="1" w:styleId="BodyTextIndent2Char">
    <w:name w:val="Body Text Indent 2 Char"/>
    <w:basedOn w:val="DefaultParagraphFont"/>
    <w:link w:val="BodyTextIndent2"/>
    <w:rsid w:val="002E4CC2"/>
    <w:rPr>
      <w:rFonts w:ascii="Arial" w:eastAsia="Times New Roman" w:hAnsi="Arial" w:cs="Times New Roman"/>
      <w:sz w:val="24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B0A7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B0A78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1B0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oreland.islington.sch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Terms of Reference 2018-19</vt:lpstr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Haidar</dc:creator>
  <cp:keywords/>
  <dc:description/>
  <cp:lastModifiedBy>Catherine Lawrence</cp:lastModifiedBy>
  <cp:revision>2</cp:revision>
  <dcterms:created xsi:type="dcterms:W3CDTF">2022-11-24T20:24:00Z</dcterms:created>
  <dcterms:modified xsi:type="dcterms:W3CDTF">2022-11-24T20:24:00Z</dcterms:modified>
</cp:coreProperties>
</file>